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C5" w:rsidRDefault="000F20C5" w:rsidP="000F20C5">
      <w:pPr>
        <w:pStyle w:val="TituloAnexos"/>
        <w:numPr>
          <w:ilvl w:val="0"/>
          <w:numId w:val="0"/>
        </w:numPr>
        <w:ind w:left="283"/>
      </w:pPr>
      <w:bookmarkStart w:id="0" w:name="_GoBack"/>
      <w:bookmarkEnd w:id="0"/>
      <w:r>
        <w:t>ANEXO VII Termo de Compromisso</w:t>
      </w:r>
    </w:p>
    <w:p w:rsidR="000F20C5" w:rsidRDefault="000F20C5" w:rsidP="000F20C5">
      <w:pPr>
        <w:spacing w:line="360" w:lineRule="auto"/>
      </w:pPr>
    </w:p>
    <w:p w:rsidR="000F20C5" w:rsidRDefault="000F20C5" w:rsidP="000F20C5">
      <w:pPr>
        <w:spacing w:line="360" w:lineRule="auto"/>
      </w:pPr>
      <w:r>
        <w:t>Eu, (nome completo) __________________________________________________________________</w:t>
      </w:r>
      <w:proofErr w:type="gramStart"/>
      <w:r>
        <w:t xml:space="preserve"> ,</w:t>
      </w:r>
      <w:proofErr w:type="gramEnd"/>
      <w:r>
        <w:t xml:space="preserve"> graduado(a) em _________________________ inscrito(a) sob o n° _____________ ou protocolo de inscrição n° _____________ no respectivo conselho de categoria, CPF n° ________________________ , DECLARO estar ciente do termo de compromisso por mim celebrado com o Programa de Residência </w:t>
      </w:r>
      <w:r>
        <w:t>em__________________</w:t>
      </w:r>
      <w:r>
        <w:t>_________________________________________ , que me assegura o direito de realizar o Curso de Residência como bolsista do Ministério da Educação, dentro das normas e disposições legais da Comissão Nacional de Residência Multiprofissional, a cujo cumprimento se obriga. O presente termo terá duração de ________ anos, iniciando-se em março de 202</w:t>
      </w:r>
      <w:r>
        <w:t>2</w:t>
      </w:r>
      <w:r>
        <w:t>, ou até que o residente cumpra com as atividades necessárias para finalização do curso de Residência.</w:t>
      </w:r>
    </w:p>
    <w:p w:rsidR="000F20C5" w:rsidRDefault="00750854" w:rsidP="000F20C5">
      <w:pPr>
        <w:spacing w:line="360" w:lineRule="auto"/>
      </w:pPr>
      <w:r>
        <w:t>Como</w:t>
      </w:r>
      <w:r w:rsidR="000F20C5">
        <w:t xml:space="preserve"> residente assum</w:t>
      </w:r>
      <w:r>
        <w:t>o</w:t>
      </w:r>
      <w:r w:rsidR="000F20C5">
        <w:t xml:space="preserve"> a responsabilidade de cumprir o Programa de Residência em tempo integral e dedicação exclusiva, com carga horária total de 60 horas semanais, respeitando as disposições do Projeto Pedagógico e do Regimento Interno que o regem, e declara ciência de que é vedado cursar outro programa de graduação ou pós-graduação</w:t>
      </w:r>
      <w:r w:rsidR="000F20C5">
        <w:t>, receber bolsa ou outra verba de caráter indenizatório por atividades profissionais</w:t>
      </w:r>
      <w:r w:rsidR="000F20C5">
        <w:t xml:space="preserve"> ou possuir outro vínculo empregatício concomitantemente ao cursar o Programa, o que determinará o desligamento do Programa e imediato cancelamento da bolsa de Residência. O residente declara ciência de que deverá responsabilizar-se pelo seu transporte, alimentação e moradia no período da Residência. Além do contido neste termo, o residente está </w:t>
      </w:r>
      <w:proofErr w:type="gramStart"/>
      <w:r w:rsidR="000F20C5">
        <w:t>adstrito às demais disposições</w:t>
      </w:r>
      <w:proofErr w:type="gramEnd"/>
      <w:r w:rsidR="000F20C5">
        <w:t xml:space="preserve"> normativas legais e regulamentares que disciplinam a Residência Multiprofissional.</w:t>
      </w:r>
    </w:p>
    <w:p w:rsidR="000F20C5" w:rsidRDefault="000F20C5" w:rsidP="000F20C5">
      <w:pPr>
        <w:spacing w:line="360" w:lineRule="auto"/>
      </w:pPr>
      <w:r>
        <w:t>O presente termo não cria e não envolve nenhum tipo de vínculo empregatício entre as partes. O residente declara aceitar a bolsa que lhe é conferida, comprometendo-se a cumprir o disposto neste Instrumento, em todos os seus termos, cláusulas e condições, inclusive, declarando aceitar o Regimento Interno do Programa e as normas da Comissão Nacional de Residência Multiprofissional. O residente reconhece e aceita que os casos omissos serão resolvidos pela Comissão de Residência Multiprofissional a qual se vincula o Programa e, em última instância, pela Comissão Nacional de Residência Multiprofissional.</w:t>
      </w:r>
    </w:p>
    <w:p w:rsidR="000F20C5" w:rsidRDefault="00750854" w:rsidP="000F20C5">
      <w:pPr>
        <w:spacing w:line="360" w:lineRule="auto"/>
      </w:pPr>
      <w:r>
        <w:t>De acordo com o termo, assino</w:t>
      </w:r>
      <w:r w:rsidR="000F20C5">
        <w:t>.</w:t>
      </w:r>
    </w:p>
    <w:tbl>
      <w:tblPr>
        <w:tblStyle w:val="Preenchimento"/>
        <w:tblW w:w="0" w:type="auto"/>
        <w:tblLook w:val="0400" w:firstRow="0" w:lastRow="0" w:firstColumn="0" w:lastColumn="0" w:noHBand="0" w:noVBand="1"/>
      </w:tblPr>
      <w:tblGrid>
        <w:gridCol w:w="8494"/>
      </w:tblGrid>
      <w:tr w:rsidR="000F20C5" w:rsidTr="00595072">
        <w:trPr>
          <w:trHeight w:val="680"/>
        </w:trPr>
        <w:tc>
          <w:tcPr>
            <w:tcW w:w="8494" w:type="dxa"/>
          </w:tcPr>
          <w:p w:rsidR="000F20C5" w:rsidRDefault="000F20C5" w:rsidP="00595072">
            <w:pPr>
              <w:pStyle w:val="Tabelascorpodetexto"/>
            </w:pPr>
            <w:r>
              <w:t>Assinatura do residente</w:t>
            </w:r>
          </w:p>
        </w:tc>
      </w:tr>
      <w:tr w:rsidR="000F20C5" w:rsidRPr="0036706C" w:rsidTr="00595072">
        <w:tc>
          <w:tcPr>
            <w:tcW w:w="8494" w:type="dxa"/>
            <w:shd w:val="clear" w:color="auto" w:fill="FFFFFF" w:themeFill="background1"/>
          </w:tcPr>
          <w:p w:rsidR="000F20C5" w:rsidRPr="0036706C" w:rsidRDefault="000F20C5" w:rsidP="00750854">
            <w:pPr>
              <w:pStyle w:val="Tabelascorpodetexto"/>
              <w:rPr>
                <w:i/>
              </w:rPr>
            </w:pPr>
            <w:r w:rsidRPr="0036706C">
              <w:rPr>
                <w:i/>
              </w:rPr>
              <w:t xml:space="preserve">Florianópolis, ____ de ____________________ </w:t>
            </w:r>
            <w:proofErr w:type="spellStart"/>
            <w:r w:rsidRPr="0036706C">
              <w:rPr>
                <w:i/>
              </w:rPr>
              <w:t>de</w:t>
            </w:r>
            <w:proofErr w:type="spellEnd"/>
            <w:r w:rsidRPr="0036706C">
              <w:rPr>
                <w:i/>
              </w:rPr>
              <w:t xml:space="preserve"> 202</w:t>
            </w:r>
            <w:r w:rsidR="00750854">
              <w:rPr>
                <w:i/>
              </w:rPr>
              <w:t>2</w:t>
            </w:r>
            <w:r w:rsidRPr="0036706C">
              <w:rPr>
                <w:i/>
              </w:rPr>
              <w:t>.</w:t>
            </w:r>
          </w:p>
        </w:tc>
      </w:tr>
    </w:tbl>
    <w:p w:rsidR="000F20C5" w:rsidRDefault="000F20C5" w:rsidP="000F20C5">
      <w:pPr>
        <w:pStyle w:val="Ttulo4"/>
      </w:pPr>
      <w:r>
        <w:t>Coordenação d</w:t>
      </w:r>
      <w:r w:rsidR="00750854">
        <w:t>a</w:t>
      </w:r>
      <w:r>
        <w:t xml:space="preserve"> </w:t>
      </w:r>
      <w:r w:rsidR="00750854">
        <w:t>COREMU</w:t>
      </w:r>
    </w:p>
    <w:tbl>
      <w:tblPr>
        <w:tblStyle w:val="Preenchimento"/>
        <w:tblW w:w="0" w:type="auto"/>
        <w:tblLook w:val="0400" w:firstRow="0" w:lastRow="0" w:firstColumn="0" w:lastColumn="0" w:noHBand="0" w:noVBand="1"/>
      </w:tblPr>
      <w:tblGrid>
        <w:gridCol w:w="8494"/>
      </w:tblGrid>
      <w:tr w:rsidR="000F20C5" w:rsidTr="00595072">
        <w:trPr>
          <w:trHeight w:val="680"/>
        </w:trPr>
        <w:tc>
          <w:tcPr>
            <w:tcW w:w="8494" w:type="dxa"/>
          </w:tcPr>
          <w:p w:rsidR="000F20C5" w:rsidRDefault="000F20C5" w:rsidP="00595072">
            <w:pPr>
              <w:pStyle w:val="Tabelascorpodetexto"/>
            </w:pPr>
            <w:r>
              <w:t>Assinatura do coordenador</w:t>
            </w:r>
          </w:p>
        </w:tc>
      </w:tr>
      <w:tr w:rsidR="000F20C5" w:rsidRPr="0036706C" w:rsidTr="00595072">
        <w:tc>
          <w:tcPr>
            <w:tcW w:w="8494" w:type="dxa"/>
            <w:shd w:val="clear" w:color="auto" w:fill="FFFFFF" w:themeFill="background1"/>
          </w:tcPr>
          <w:p w:rsidR="000F20C5" w:rsidRPr="0036706C" w:rsidRDefault="000F20C5" w:rsidP="00750854">
            <w:pPr>
              <w:pStyle w:val="Tabelascorpodetexto"/>
              <w:rPr>
                <w:i/>
              </w:rPr>
            </w:pPr>
            <w:r w:rsidRPr="0036706C">
              <w:rPr>
                <w:i/>
              </w:rPr>
              <w:t xml:space="preserve">Florianópolis, ____ de ____________________ </w:t>
            </w:r>
            <w:proofErr w:type="spellStart"/>
            <w:r w:rsidRPr="0036706C">
              <w:rPr>
                <w:i/>
              </w:rPr>
              <w:t>de</w:t>
            </w:r>
            <w:proofErr w:type="spellEnd"/>
            <w:r w:rsidRPr="0036706C">
              <w:rPr>
                <w:i/>
              </w:rPr>
              <w:t xml:space="preserve"> 202</w:t>
            </w:r>
            <w:r w:rsidR="00750854">
              <w:rPr>
                <w:i/>
              </w:rPr>
              <w:t>2</w:t>
            </w:r>
            <w:r w:rsidRPr="0036706C">
              <w:rPr>
                <w:i/>
              </w:rPr>
              <w:t>.</w:t>
            </w:r>
          </w:p>
        </w:tc>
      </w:tr>
    </w:tbl>
    <w:p w:rsidR="001B6F5A" w:rsidRDefault="001B6F5A"/>
    <w:sectPr w:rsidR="001B6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A00"/>
    <w:multiLevelType w:val="hybridMultilevel"/>
    <w:tmpl w:val="10DADDAC"/>
    <w:lvl w:ilvl="0" w:tplc="D19038B8">
      <w:start w:val="1"/>
      <w:numFmt w:val="decimal"/>
      <w:pStyle w:val="TituloAnexos"/>
      <w:suff w:val="space"/>
      <w:lvlText w:val="Anexo %1"/>
      <w:lvlJc w:val="left"/>
      <w:pPr>
        <w:ind w:left="567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5"/>
    <w:rsid w:val="000F20C5"/>
    <w:rsid w:val="001B6F5A"/>
    <w:rsid w:val="00750854"/>
    <w:rsid w:val="00A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C5"/>
    <w:pPr>
      <w:spacing w:after="120" w:line="240" w:lineRule="auto"/>
      <w:jc w:val="both"/>
    </w:pPr>
    <w:rPr>
      <w:rFonts w:eastAsiaTheme="minorEastAsia"/>
      <w:sz w:val="18"/>
    </w:rPr>
  </w:style>
  <w:style w:type="paragraph" w:styleId="Ttulo2">
    <w:name w:val="heading 2"/>
    <w:basedOn w:val="Normal"/>
    <w:next w:val="Normal"/>
    <w:link w:val="Ttulo2Char"/>
    <w:uiPriority w:val="1"/>
    <w:qFormat/>
    <w:rsid w:val="000F20C5"/>
    <w:pPr>
      <w:keepNext/>
      <w:keepLines/>
      <w:pBdr>
        <w:bottom w:val="single" w:sz="12" w:space="1" w:color="auto"/>
      </w:pBdr>
      <w:spacing w:before="360"/>
      <w:outlineLvl w:val="1"/>
    </w:pPr>
    <w:rPr>
      <w:rFonts w:eastAsiaTheme="majorEastAsia" w:cstheme="minorHAns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1"/>
    <w:qFormat/>
    <w:rsid w:val="000F20C5"/>
    <w:pPr>
      <w:keepNext/>
      <w:keepLines/>
      <w:spacing w:before="24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1"/>
    <w:qFormat/>
    <w:rsid w:val="000F20C5"/>
    <w:pPr>
      <w:keepNext/>
      <w:keepLines/>
      <w:pBdr>
        <w:top w:val="single" w:sz="8" w:space="3" w:color="auto"/>
      </w:pBdr>
      <w:spacing w:before="120"/>
      <w:outlineLvl w:val="3"/>
    </w:pPr>
    <w:rPr>
      <w:rFonts w:eastAsiaTheme="majorEastAsia" w:cstheme="minorHAnsi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F20C5"/>
    <w:rPr>
      <w:rFonts w:eastAsiaTheme="majorEastAsia" w:cstheme="minorHAns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1"/>
    <w:rsid w:val="000F20C5"/>
    <w:rPr>
      <w:rFonts w:eastAsiaTheme="majorEastAsia" w:cstheme="minorHAns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1"/>
    <w:rsid w:val="000F20C5"/>
    <w:rPr>
      <w:rFonts w:eastAsiaTheme="majorEastAsia" w:cstheme="minorHAnsi"/>
      <w:b/>
      <w:bCs/>
      <w:sz w:val="18"/>
      <w:szCs w:val="20"/>
    </w:rPr>
  </w:style>
  <w:style w:type="paragraph" w:customStyle="1" w:styleId="TituloAnexos">
    <w:name w:val="Titulo Anexos"/>
    <w:next w:val="Normal"/>
    <w:uiPriority w:val="1"/>
    <w:qFormat/>
    <w:rsid w:val="000F20C5"/>
    <w:pPr>
      <w:pageBreakBefore/>
      <w:numPr>
        <w:numId w:val="1"/>
      </w:numPr>
      <w:spacing w:after="160" w:line="259" w:lineRule="auto"/>
      <w:ind w:left="0" w:firstLine="0"/>
      <w:outlineLvl w:val="0"/>
    </w:pPr>
    <w:rPr>
      <w:rFonts w:asciiTheme="majorHAnsi" w:eastAsiaTheme="minorEastAsia" w:hAnsiTheme="majorHAnsi" w:cstheme="majorHAnsi"/>
      <w:caps/>
      <w:kern w:val="32"/>
      <w:sz w:val="32"/>
      <w:szCs w:val="32"/>
    </w:rPr>
  </w:style>
  <w:style w:type="paragraph" w:customStyle="1" w:styleId="Tabelascorpodetexto">
    <w:name w:val="Tabelas (corpo de texto)"/>
    <w:basedOn w:val="Normal"/>
    <w:uiPriority w:val="1"/>
    <w:qFormat/>
    <w:rsid w:val="000F20C5"/>
    <w:pPr>
      <w:spacing w:before="60" w:after="60"/>
      <w:jc w:val="left"/>
    </w:pPr>
    <w:rPr>
      <w:sz w:val="14"/>
      <w:szCs w:val="14"/>
    </w:rPr>
  </w:style>
  <w:style w:type="table" w:customStyle="1" w:styleId="Preenchimento">
    <w:name w:val="Preenchimento"/>
    <w:basedOn w:val="Tabelanormal"/>
    <w:uiPriority w:val="99"/>
    <w:rsid w:val="000F20C5"/>
    <w:pPr>
      <w:spacing w:after="0" w:line="240" w:lineRule="auto"/>
    </w:pPr>
    <w:rPr>
      <w:rFonts w:eastAsiaTheme="minorEastAsia"/>
      <w:sz w:val="14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C5"/>
    <w:pPr>
      <w:spacing w:after="120" w:line="240" w:lineRule="auto"/>
      <w:jc w:val="both"/>
    </w:pPr>
    <w:rPr>
      <w:rFonts w:eastAsiaTheme="minorEastAsia"/>
      <w:sz w:val="18"/>
    </w:rPr>
  </w:style>
  <w:style w:type="paragraph" w:styleId="Ttulo2">
    <w:name w:val="heading 2"/>
    <w:basedOn w:val="Normal"/>
    <w:next w:val="Normal"/>
    <w:link w:val="Ttulo2Char"/>
    <w:uiPriority w:val="1"/>
    <w:qFormat/>
    <w:rsid w:val="000F20C5"/>
    <w:pPr>
      <w:keepNext/>
      <w:keepLines/>
      <w:pBdr>
        <w:bottom w:val="single" w:sz="12" w:space="1" w:color="auto"/>
      </w:pBdr>
      <w:spacing w:before="360"/>
      <w:outlineLvl w:val="1"/>
    </w:pPr>
    <w:rPr>
      <w:rFonts w:eastAsiaTheme="majorEastAsia" w:cstheme="minorHAns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1"/>
    <w:qFormat/>
    <w:rsid w:val="000F20C5"/>
    <w:pPr>
      <w:keepNext/>
      <w:keepLines/>
      <w:spacing w:before="24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1"/>
    <w:qFormat/>
    <w:rsid w:val="000F20C5"/>
    <w:pPr>
      <w:keepNext/>
      <w:keepLines/>
      <w:pBdr>
        <w:top w:val="single" w:sz="8" w:space="3" w:color="auto"/>
      </w:pBdr>
      <w:spacing w:before="120"/>
      <w:outlineLvl w:val="3"/>
    </w:pPr>
    <w:rPr>
      <w:rFonts w:eastAsiaTheme="majorEastAsia" w:cstheme="minorHAnsi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F20C5"/>
    <w:rPr>
      <w:rFonts w:eastAsiaTheme="majorEastAsia" w:cstheme="minorHAns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1"/>
    <w:rsid w:val="000F20C5"/>
    <w:rPr>
      <w:rFonts w:eastAsiaTheme="majorEastAsia" w:cstheme="minorHAns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1"/>
    <w:rsid w:val="000F20C5"/>
    <w:rPr>
      <w:rFonts w:eastAsiaTheme="majorEastAsia" w:cstheme="minorHAnsi"/>
      <w:b/>
      <w:bCs/>
      <w:sz w:val="18"/>
      <w:szCs w:val="20"/>
    </w:rPr>
  </w:style>
  <w:style w:type="paragraph" w:customStyle="1" w:styleId="TituloAnexos">
    <w:name w:val="Titulo Anexos"/>
    <w:next w:val="Normal"/>
    <w:uiPriority w:val="1"/>
    <w:qFormat/>
    <w:rsid w:val="000F20C5"/>
    <w:pPr>
      <w:pageBreakBefore/>
      <w:numPr>
        <w:numId w:val="1"/>
      </w:numPr>
      <w:spacing w:after="160" w:line="259" w:lineRule="auto"/>
      <w:ind w:left="0" w:firstLine="0"/>
      <w:outlineLvl w:val="0"/>
    </w:pPr>
    <w:rPr>
      <w:rFonts w:asciiTheme="majorHAnsi" w:eastAsiaTheme="minorEastAsia" w:hAnsiTheme="majorHAnsi" w:cstheme="majorHAnsi"/>
      <w:caps/>
      <w:kern w:val="32"/>
      <w:sz w:val="32"/>
      <w:szCs w:val="32"/>
    </w:rPr>
  </w:style>
  <w:style w:type="paragraph" w:customStyle="1" w:styleId="Tabelascorpodetexto">
    <w:name w:val="Tabelas (corpo de texto)"/>
    <w:basedOn w:val="Normal"/>
    <w:uiPriority w:val="1"/>
    <w:qFormat/>
    <w:rsid w:val="000F20C5"/>
    <w:pPr>
      <w:spacing w:before="60" w:after="60"/>
      <w:jc w:val="left"/>
    </w:pPr>
    <w:rPr>
      <w:sz w:val="14"/>
      <w:szCs w:val="14"/>
    </w:rPr>
  </w:style>
  <w:style w:type="table" w:customStyle="1" w:styleId="Preenchimento">
    <w:name w:val="Preenchimento"/>
    <w:basedOn w:val="Tabelanormal"/>
    <w:uiPriority w:val="99"/>
    <w:rsid w:val="000F20C5"/>
    <w:pPr>
      <w:spacing w:after="0" w:line="240" w:lineRule="auto"/>
    </w:pPr>
    <w:rPr>
      <w:rFonts w:eastAsiaTheme="minorEastAsia"/>
      <w:sz w:val="14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2022-01-24T18:14:00Z</dcterms:created>
  <dcterms:modified xsi:type="dcterms:W3CDTF">2022-01-24T18:14:00Z</dcterms:modified>
</cp:coreProperties>
</file>